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9D53B7" w:rsidRDefault="00424A5A">
      <w:pPr>
        <w:rPr>
          <w:rFonts w:ascii="Tahoma" w:hAnsi="Tahoma" w:cs="Tahoma"/>
          <w:sz w:val="20"/>
          <w:szCs w:val="20"/>
        </w:rPr>
      </w:pPr>
    </w:p>
    <w:p w:rsidR="00424A5A" w:rsidRPr="009D53B7" w:rsidRDefault="00424A5A">
      <w:pPr>
        <w:rPr>
          <w:rFonts w:ascii="Tahoma" w:hAnsi="Tahoma" w:cs="Tahoma"/>
          <w:sz w:val="20"/>
          <w:szCs w:val="20"/>
        </w:rPr>
      </w:pPr>
    </w:p>
    <w:p w:rsidR="00424A5A" w:rsidRPr="009D53B7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9D53B7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9D53B7">
        <w:tc>
          <w:tcPr>
            <w:tcW w:w="1080" w:type="dxa"/>
            <w:vAlign w:val="center"/>
          </w:tcPr>
          <w:p w:rsidR="00424A5A" w:rsidRPr="009D53B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D53B7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9D53B7" w:rsidRDefault="009D53B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9D53B7">
              <w:rPr>
                <w:rFonts w:ascii="Tahoma" w:hAnsi="Tahoma" w:cs="Tahoma"/>
                <w:color w:val="0000FF"/>
                <w:sz w:val="20"/>
                <w:szCs w:val="20"/>
              </w:rPr>
              <w:t>43001-94/2021-0</w:t>
            </w:r>
            <w:r w:rsidR="00A96ED6">
              <w:rPr>
                <w:rFonts w:ascii="Tahoma" w:hAnsi="Tahoma" w:cs="Tahoma"/>
                <w:color w:val="0000FF"/>
                <w:sz w:val="20"/>
                <w:szCs w:val="20"/>
              </w:rPr>
              <w:t>8</w:t>
            </w:r>
          </w:p>
        </w:tc>
        <w:tc>
          <w:tcPr>
            <w:tcW w:w="1080" w:type="dxa"/>
            <w:vAlign w:val="center"/>
          </w:tcPr>
          <w:p w:rsidR="00424A5A" w:rsidRPr="009D53B7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9D53B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D53B7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9D53B7" w:rsidRDefault="009D53B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9D53B7">
              <w:rPr>
                <w:rFonts w:ascii="Tahoma" w:hAnsi="Tahoma" w:cs="Tahoma"/>
                <w:color w:val="0000FF"/>
                <w:sz w:val="20"/>
                <w:szCs w:val="20"/>
              </w:rPr>
              <w:t>A-53/21 G</w:t>
            </w:r>
            <w:r w:rsidR="00424A5A" w:rsidRPr="009D53B7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9D53B7">
        <w:tc>
          <w:tcPr>
            <w:tcW w:w="1080" w:type="dxa"/>
            <w:vAlign w:val="center"/>
          </w:tcPr>
          <w:p w:rsidR="00424A5A" w:rsidRPr="009D53B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D53B7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9D53B7" w:rsidRDefault="004908F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13</w:t>
            </w:r>
            <w:r w:rsidR="009D53B7" w:rsidRPr="009D53B7">
              <w:rPr>
                <w:rFonts w:ascii="Tahoma" w:hAnsi="Tahoma" w:cs="Tahoma"/>
                <w:color w:val="0000FF"/>
                <w:sz w:val="20"/>
                <w:szCs w:val="20"/>
              </w:rPr>
              <w:t>.04.2021</w:t>
            </w:r>
          </w:p>
        </w:tc>
        <w:tc>
          <w:tcPr>
            <w:tcW w:w="1080" w:type="dxa"/>
            <w:vAlign w:val="center"/>
          </w:tcPr>
          <w:p w:rsidR="00424A5A" w:rsidRPr="009D53B7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9D53B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D53B7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9D53B7" w:rsidRDefault="009D53B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9D53B7">
              <w:rPr>
                <w:rFonts w:ascii="Tahoma" w:hAnsi="Tahoma" w:cs="Tahoma"/>
                <w:color w:val="0000FF"/>
                <w:sz w:val="20"/>
                <w:szCs w:val="20"/>
              </w:rPr>
              <w:t>2431-21-000413/0</w:t>
            </w:r>
          </w:p>
        </w:tc>
      </w:tr>
    </w:tbl>
    <w:p w:rsidR="00424A5A" w:rsidRPr="009D53B7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9D53B7" w:rsidRDefault="00424A5A">
      <w:pPr>
        <w:rPr>
          <w:rFonts w:ascii="Tahoma" w:hAnsi="Tahoma" w:cs="Tahoma"/>
          <w:sz w:val="20"/>
          <w:szCs w:val="20"/>
        </w:rPr>
      </w:pPr>
    </w:p>
    <w:p w:rsidR="00556816" w:rsidRPr="009D53B7" w:rsidRDefault="00556816">
      <w:pPr>
        <w:rPr>
          <w:rFonts w:ascii="Tahoma" w:hAnsi="Tahoma" w:cs="Tahoma"/>
          <w:sz w:val="20"/>
          <w:szCs w:val="20"/>
        </w:rPr>
      </w:pPr>
    </w:p>
    <w:p w:rsidR="00424A5A" w:rsidRPr="009D53B7" w:rsidRDefault="00424A5A">
      <w:pPr>
        <w:rPr>
          <w:rFonts w:ascii="Tahoma" w:hAnsi="Tahoma" w:cs="Tahoma"/>
          <w:sz w:val="20"/>
          <w:szCs w:val="20"/>
        </w:rPr>
      </w:pPr>
    </w:p>
    <w:p w:rsidR="00E813F4" w:rsidRPr="009D53B7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9D53B7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9D53B7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9D53B7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9D53B7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9D53B7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9D53B7">
        <w:tc>
          <w:tcPr>
            <w:tcW w:w="9288" w:type="dxa"/>
          </w:tcPr>
          <w:p w:rsidR="00E813F4" w:rsidRPr="009D53B7" w:rsidRDefault="009D53B7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9D53B7">
              <w:rPr>
                <w:rFonts w:ascii="Tahoma" w:hAnsi="Tahoma" w:cs="Tahoma"/>
                <w:b/>
                <w:szCs w:val="20"/>
              </w:rPr>
              <w:t>Izgradnja kolesarske poti Golobinjek ob Sotli–Lastnič</w:t>
            </w:r>
          </w:p>
        </w:tc>
      </w:tr>
    </w:tbl>
    <w:p w:rsidR="00E813F4" w:rsidRPr="009D53B7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9D53B7" w:rsidRPr="009D53B7" w:rsidRDefault="009D53B7" w:rsidP="009D53B7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9D53B7">
        <w:rPr>
          <w:rFonts w:ascii="Tahoma" w:hAnsi="Tahoma" w:cs="Tahoma"/>
          <w:b/>
          <w:color w:val="333333"/>
          <w:sz w:val="20"/>
          <w:szCs w:val="20"/>
          <w:lang w:eastAsia="sl-SI"/>
        </w:rPr>
        <w:t>JN001893/2021-B01 - A-53/21; datum objave: 30.03.2021</w:t>
      </w:r>
    </w:p>
    <w:p w:rsidR="00E813F4" w:rsidRPr="009D53B7" w:rsidRDefault="004908FF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13</w:t>
      </w:r>
      <w:r w:rsidR="009D53B7" w:rsidRPr="009D53B7">
        <w:rPr>
          <w:rFonts w:ascii="Tahoma" w:hAnsi="Tahoma" w:cs="Tahoma"/>
          <w:b/>
          <w:color w:val="333333"/>
          <w:szCs w:val="20"/>
          <w:shd w:val="clear" w:color="auto" w:fill="FFFFFF"/>
        </w:rPr>
        <w:t>.04.2021   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12</w:t>
      </w:r>
      <w:r w:rsidR="009D53B7" w:rsidRPr="009D53B7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F43860">
        <w:rPr>
          <w:rFonts w:ascii="Tahoma" w:hAnsi="Tahoma" w:cs="Tahoma"/>
          <w:b/>
          <w:color w:val="333333"/>
          <w:szCs w:val="20"/>
          <w:shd w:val="clear" w:color="auto" w:fill="FFFFFF"/>
        </w:rPr>
        <w:t>4</w:t>
      </w:r>
      <w:r w:rsidR="00A96ED6">
        <w:rPr>
          <w:rFonts w:ascii="Tahoma" w:hAnsi="Tahoma" w:cs="Tahoma"/>
          <w:b/>
          <w:color w:val="333333"/>
          <w:szCs w:val="20"/>
          <w:shd w:val="clear" w:color="auto" w:fill="FFFFFF"/>
        </w:rPr>
        <w:t>3</w:t>
      </w:r>
    </w:p>
    <w:p w:rsidR="00E813F4" w:rsidRPr="009D53B7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A96ED6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A96ED6">
        <w:rPr>
          <w:rFonts w:ascii="Tahoma" w:hAnsi="Tahoma" w:cs="Tahoma"/>
          <w:b/>
          <w:szCs w:val="20"/>
        </w:rPr>
        <w:t>Vprašanje:</w:t>
      </w:r>
    </w:p>
    <w:p w:rsidR="00E813F4" w:rsidRPr="00A96ED6" w:rsidRDefault="00E813F4" w:rsidP="009D53B7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B5554A" w:rsidRPr="00A96ED6" w:rsidRDefault="00A96ED6" w:rsidP="009D53B7">
      <w:pPr>
        <w:pStyle w:val="BodyText2"/>
        <w:jc w:val="left"/>
        <w:rPr>
          <w:rFonts w:ascii="Tahoma" w:hAnsi="Tahoma" w:cs="Tahoma"/>
          <w:b/>
          <w:szCs w:val="20"/>
        </w:rPr>
      </w:pPr>
      <w:r w:rsidRPr="00A96ED6">
        <w:rPr>
          <w:rFonts w:ascii="Tahoma" w:hAnsi="Tahoma" w:cs="Tahoma"/>
          <w:color w:val="333333"/>
          <w:szCs w:val="20"/>
          <w:shd w:val="clear" w:color="auto" w:fill="FFFFFF"/>
        </w:rPr>
        <w:t>Postavka 5.01 Dobava in vgraditev lesene ograje za kolesarje in pešce, višine 1,3 m1, vključno s postavitvijo.</w:t>
      </w:r>
      <w:r w:rsidRPr="00A96ED6">
        <w:rPr>
          <w:rFonts w:ascii="Tahoma" w:hAnsi="Tahoma" w:cs="Tahoma"/>
          <w:color w:val="333333"/>
          <w:szCs w:val="20"/>
        </w:rPr>
        <w:br/>
      </w:r>
      <w:r w:rsidRPr="00A96ED6">
        <w:rPr>
          <w:rFonts w:ascii="Tahoma" w:hAnsi="Tahoma" w:cs="Tahoma"/>
          <w:color w:val="333333"/>
          <w:szCs w:val="20"/>
        </w:rPr>
        <w:br/>
      </w:r>
      <w:r w:rsidRPr="00A96ED6">
        <w:rPr>
          <w:rFonts w:ascii="Tahoma" w:hAnsi="Tahoma" w:cs="Tahoma"/>
          <w:color w:val="333333"/>
          <w:szCs w:val="20"/>
          <w:shd w:val="clear" w:color="auto" w:fill="FFFFFF"/>
        </w:rPr>
        <w:t>Prosim za objavo detajla ograje.</w:t>
      </w:r>
    </w:p>
    <w:p w:rsidR="00F43860" w:rsidRDefault="00F43860" w:rsidP="009D53B7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A96ED6" w:rsidRPr="00A96ED6" w:rsidRDefault="00A96ED6" w:rsidP="009D53B7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Pr="00A96ED6" w:rsidRDefault="00E813F4" w:rsidP="009D53B7">
      <w:pPr>
        <w:pStyle w:val="BodyText2"/>
        <w:jc w:val="left"/>
        <w:rPr>
          <w:rFonts w:ascii="Tahoma" w:hAnsi="Tahoma" w:cs="Tahoma"/>
          <w:b/>
          <w:szCs w:val="20"/>
        </w:rPr>
      </w:pPr>
      <w:r w:rsidRPr="00A96ED6">
        <w:rPr>
          <w:rFonts w:ascii="Tahoma" w:hAnsi="Tahoma" w:cs="Tahoma"/>
          <w:b/>
          <w:szCs w:val="20"/>
        </w:rPr>
        <w:t>Odgovor:</w:t>
      </w:r>
    </w:p>
    <w:p w:rsidR="00D40B32" w:rsidRPr="00A96ED6" w:rsidRDefault="00D40B32" w:rsidP="009D53B7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A26C5" w:rsidRPr="00EA26C5" w:rsidRDefault="00EA26C5" w:rsidP="00EA26C5">
      <w:pPr>
        <w:pStyle w:val="BodyText2"/>
        <w:rPr>
          <w:rFonts w:ascii="Tahoma" w:hAnsi="Tahoma" w:cs="Tahoma"/>
          <w:szCs w:val="20"/>
        </w:rPr>
      </w:pPr>
      <w:r w:rsidRPr="00EA26C5">
        <w:rPr>
          <w:rFonts w:ascii="Tahoma" w:hAnsi="Tahoma" w:cs="Tahoma"/>
          <w:szCs w:val="20"/>
        </w:rPr>
        <w:t>Načrti so objavljeni na  Naročnikovi spletni strani v</w:t>
      </w:r>
      <w:r w:rsidR="00CC2B34">
        <w:rPr>
          <w:rFonts w:ascii="Tahoma" w:hAnsi="Tahoma" w:cs="Tahoma"/>
          <w:szCs w:val="20"/>
        </w:rPr>
        <w:t xml:space="preserve"> </w:t>
      </w:r>
      <w:bookmarkStart w:id="0" w:name="_GoBack"/>
      <w:bookmarkEnd w:id="0"/>
      <w:r w:rsidRPr="00EA26C5">
        <w:rPr>
          <w:rFonts w:ascii="Tahoma" w:hAnsi="Tahoma" w:cs="Tahoma"/>
          <w:szCs w:val="20"/>
        </w:rPr>
        <w:t>projektni dokumentaciji:</w:t>
      </w:r>
    </w:p>
    <w:p w:rsidR="00B551E4" w:rsidRPr="00EA26C5" w:rsidRDefault="00B551E4" w:rsidP="00B551E4">
      <w:pPr>
        <w:pStyle w:val="NavadenTimesNewRoman"/>
        <w:numPr>
          <w:ilvl w:val="0"/>
          <w:numId w:val="19"/>
        </w:numPr>
        <w:ind w:left="360"/>
        <w:rPr>
          <w:rFonts w:ascii="Tahoma" w:hAnsi="Tahoma" w:cs="Tahoma"/>
          <w:sz w:val="20"/>
        </w:rPr>
      </w:pPr>
      <w:r w:rsidRPr="00EA26C5">
        <w:rPr>
          <w:rFonts w:ascii="Tahoma" w:hAnsi="Tahoma" w:cs="Tahoma"/>
          <w:sz w:val="20"/>
        </w:rPr>
        <w:t>PZI št. proj.: 965/19C, Ureditev DKP D8 na pododseku Golobinjek ob Sotli – Prelasko; 1240 Golobinjek - Bistrica; od km 0,199 do km 1,165 april 2019, po recenziji december 2019</w:t>
      </w:r>
    </w:p>
    <w:p w:rsidR="00B551E4" w:rsidRPr="00EA26C5" w:rsidRDefault="00B551E4" w:rsidP="00B551E4">
      <w:pPr>
        <w:pStyle w:val="EndnoteText"/>
        <w:numPr>
          <w:ilvl w:val="0"/>
          <w:numId w:val="20"/>
        </w:numPr>
        <w:ind w:left="360"/>
        <w:jc w:val="both"/>
        <w:rPr>
          <w:rFonts w:ascii="Tahoma" w:hAnsi="Tahoma" w:cs="Tahoma"/>
          <w:szCs w:val="20"/>
        </w:rPr>
      </w:pPr>
      <w:r w:rsidRPr="00EA26C5">
        <w:rPr>
          <w:rFonts w:ascii="Tahoma" w:hAnsi="Tahoma" w:cs="Tahoma"/>
        </w:rPr>
        <w:t>PZI št. proj.: 147-2019, Ureditev daljinske kolesarske povezave D5 na pododseku Prelasko – Lastnič; februar 2021</w:t>
      </w:r>
    </w:p>
    <w:p w:rsidR="00E813F4" w:rsidRPr="00EA26C5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A96ED6" w:rsidRDefault="00556816">
      <w:pPr>
        <w:rPr>
          <w:rFonts w:ascii="Tahoma" w:hAnsi="Tahoma" w:cs="Tahoma"/>
          <w:sz w:val="20"/>
          <w:szCs w:val="20"/>
        </w:rPr>
      </w:pPr>
    </w:p>
    <w:sectPr w:rsidR="00556816" w:rsidRPr="00A96E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3FC" w:rsidRDefault="009D13FC">
      <w:r>
        <w:separator/>
      </w:r>
    </w:p>
  </w:endnote>
  <w:endnote w:type="continuationSeparator" w:id="0">
    <w:p w:rsidR="009D13FC" w:rsidRDefault="009D1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3B7" w:rsidRDefault="009D53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A96ED6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8706DB" w:rsidRPr="00643501">
      <w:rPr>
        <w:noProof/>
        <w:lang w:eastAsia="sl-SI"/>
      </w:rPr>
      <w:drawing>
        <wp:inline distT="0" distB="0" distL="0" distR="0" wp14:anchorId="6AA217BD" wp14:editId="6775ACF6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706DB" w:rsidRPr="00643501">
      <w:rPr>
        <w:noProof/>
        <w:lang w:eastAsia="sl-SI"/>
      </w:rPr>
      <w:drawing>
        <wp:inline distT="0" distB="0" distL="0" distR="0" wp14:anchorId="28794A83" wp14:editId="502C41B4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706DB" w:rsidRPr="00CF74F9">
      <w:rPr>
        <w:noProof/>
        <w:lang w:eastAsia="sl-SI"/>
      </w:rPr>
      <w:drawing>
        <wp:inline distT="0" distB="0" distL="0" distR="0" wp14:anchorId="4CE1867C" wp14:editId="02F112B3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3FC" w:rsidRDefault="009D13FC">
      <w:r>
        <w:separator/>
      </w:r>
    </w:p>
  </w:footnote>
  <w:footnote w:type="continuationSeparator" w:id="0">
    <w:p w:rsidR="009D13FC" w:rsidRDefault="009D13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3B7" w:rsidRDefault="009D53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3B7" w:rsidRDefault="009D53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8706DB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04EFC284" wp14:editId="7D0602B0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36FB08EF"/>
    <w:multiLevelType w:val="hybridMultilevel"/>
    <w:tmpl w:val="CCAEAA1C"/>
    <w:lvl w:ilvl="0" w:tplc="D182FE56">
      <w:start w:val="1"/>
      <w:numFmt w:val="decimal"/>
      <w:lvlText w:val="%1."/>
      <w:lvlJc w:val="left"/>
      <w:pPr>
        <w:ind w:left="720" w:hanging="360"/>
      </w:pPr>
      <w:rPr>
        <w:rFonts w:ascii="SL Dutch" w:hAnsi="SL Dutch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AF6889"/>
    <w:multiLevelType w:val="hybridMultilevel"/>
    <w:tmpl w:val="C6BA49AA"/>
    <w:lvl w:ilvl="0" w:tplc="1AD0014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F0677"/>
    <w:multiLevelType w:val="hybridMultilevel"/>
    <w:tmpl w:val="69289F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9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9"/>
  </w:num>
  <w:num w:numId="4">
    <w:abstractNumId w:val="6"/>
  </w:num>
  <w:num w:numId="5">
    <w:abstractNumId w:val="14"/>
  </w:num>
  <w:num w:numId="6">
    <w:abstractNumId w:val="18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  <w:num w:numId="18">
    <w:abstractNumId w:val="16"/>
  </w:num>
  <w:num w:numId="19">
    <w:abstractNumId w:val="1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3B7"/>
    <w:rsid w:val="000646A9"/>
    <w:rsid w:val="000C52E4"/>
    <w:rsid w:val="00140CD4"/>
    <w:rsid w:val="00153A4E"/>
    <w:rsid w:val="001836BB"/>
    <w:rsid w:val="001E7DB8"/>
    <w:rsid w:val="00216549"/>
    <w:rsid w:val="002507C2"/>
    <w:rsid w:val="00290551"/>
    <w:rsid w:val="003133A6"/>
    <w:rsid w:val="00334A85"/>
    <w:rsid w:val="00352294"/>
    <w:rsid w:val="003560E2"/>
    <w:rsid w:val="003579C0"/>
    <w:rsid w:val="003B673E"/>
    <w:rsid w:val="003D44B2"/>
    <w:rsid w:val="00424A5A"/>
    <w:rsid w:val="0044323F"/>
    <w:rsid w:val="004908FF"/>
    <w:rsid w:val="004A2BD5"/>
    <w:rsid w:val="004A7C32"/>
    <w:rsid w:val="004B34B5"/>
    <w:rsid w:val="005165D0"/>
    <w:rsid w:val="005423F7"/>
    <w:rsid w:val="00556816"/>
    <w:rsid w:val="005939A1"/>
    <w:rsid w:val="00634B0D"/>
    <w:rsid w:val="00637BE6"/>
    <w:rsid w:val="00657705"/>
    <w:rsid w:val="006616F0"/>
    <w:rsid w:val="007738F0"/>
    <w:rsid w:val="00811835"/>
    <w:rsid w:val="008706DB"/>
    <w:rsid w:val="009B1FD9"/>
    <w:rsid w:val="009D13FC"/>
    <w:rsid w:val="009D53B7"/>
    <w:rsid w:val="00A05C73"/>
    <w:rsid w:val="00A17575"/>
    <w:rsid w:val="00A96ED6"/>
    <w:rsid w:val="00AD3747"/>
    <w:rsid w:val="00AE721C"/>
    <w:rsid w:val="00B17FDF"/>
    <w:rsid w:val="00B551E4"/>
    <w:rsid w:val="00B5554A"/>
    <w:rsid w:val="00BD0A0F"/>
    <w:rsid w:val="00CC2B34"/>
    <w:rsid w:val="00D17713"/>
    <w:rsid w:val="00D40B32"/>
    <w:rsid w:val="00D47C92"/>
    <w:rsid w:val="00DB7CDA"/>
    <w:rsid w:val="00DD46D8"/>
    <w:rsid w:val="00DF6268"/>
    <w:rsid w:val="00E14C82"/>
    <w:rsid w:val="00E51016"/>
    <w:rsid w:val="00E66D5B"/>
    <w:rsid w:val="00E813F4"/>
    <w:rsid w:val="00EA1375"/>
    <w:rsid w:val="00EA26C5"/>
    <w:rsid w:val="00F43860"/>
    <w:rsid w:val="00F65293"/>
    <w:rsid w:val="00F705DD"/>
    <w:rsid w:val="00F76B7B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A5401B6"/>
  <w15:chartTrackingRefBased/>
  <w15:docId w15:val="{7388E574-7DA1-4CA1-878C-44E627502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9D53B7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9D53B7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B17FDF"/>
    <w:pPr>
      <w:ind w:left="720"/>
      <w:contextualSpacing/>
    </w:pPr>
  </w:style>
  <w:style w:type="paragraph" w:customStyle="1" w:styleId="NavadenTimesNewRoman">
    <w:name w:val="Navaden Times New Roman"/>
    <w:basedOn w:val="Normal"/>
    <w:rsid w:val="00B551E4"/>
    <w:pPr>
      <w:widowControl w:val="0"/>
    </w:pPr>
    <w:rPr>
      <w:rFonts w:ascii="Arial" w:hAnsi="Arial"/>
      <w:sz w:val="22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6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</cp:lastModifiedBy>
  <cp:revision>6</cp:revision>
  <cp:lastPrinted>2021-04-13T10:51:00Z</cp:lastPrinted>
  <dcterms:created xsi:type="dcterms:W3CDTF">2021-04-13T10:51:00Z</dcterms:created>
  <dcterms:modified xsi:type="dcterms:W3CDTF">2021-04-15T16:28:00Z</dcterms:modified>
</cp:coreProperties>
</file>